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D7" w:rsidRPr="00D413D7" w:rsidRDefault="00D413D7" w:rsidP="00D413D7">
      <w:pPr>
        <w:tabs>
          <w:tab w:val="left" w:pos="300"/>
          <w:tab w:val="left" w:pos="4875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tblpX="142" w:tblpY="1"/>
        <w:tblOverlap w:val="never"/>
        <w:tblW w:w="10091" w:type="dxa"/>
        <w:tblLook w:val="04A0"/>
      </w:tblPr>
      <w:tblGrid>
        <w:gridCol w:w="10091"/>
      </w:tblGrid>
      <w:tr w:rsidR="00D413D7" w:rsidRPr="00D413D7" w:rsidTr="002C6033">
        <w:trPr>
          <w:trHeight w:val="148"/>
        </w:trPr>
        <w:tc>
          <w:tcPr>
            <w:tcW w:w="10091" w:type="dxa"/>
            <w:hideMark/>
          </w:tcPr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13D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Ленинградской области.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Е Ш Е Н И Е                </w:t>
            </w:r>
          </w:p>
          <w:p w:rsidR="00D413D7" w:rsidRPr="00D413D7" w:rsidRDefault="00D413D7" w:rsidP="00D4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3D7" w:rsidRPr="00D413D7" w:rsidRDefault="00D413D7" w:rsidP="00D4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5478" w:rsidRPr="00D413D7" w:rsidRDefault="00255478" w:rsidP="002554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478" w:rsidRPr="00D400D0" w:rsidRDefault="00255478" w:rsidP="0025547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D400D0">
        <w:rPr>
          <w:rFonts w:ascii="Times New Roman" w:hAnsi="Times New Roman" w:cs="Times New Roman"/>
          <w:sz w:val="24"/>
          <w:szCs w:val="24"/>
        </w:rPr>
        <w:t xml:space="preserve">от </w:t>
      </w:r>
      <w:r w:rsidR="005C779D">
        <w:rPr>
          <w:rFonts w:ascii="Times New Roman" w:hAnsi="Times New Roman" w:cs="Times New Roman"/>
          <w:sz w:val="24"/>
          <w:szCs w:val="24"/>
        </w:rPr>
        <w:t>14</w:t>
      </w:r>
      <w:r w:rsidR="0091329E">
        <w:rPr>
          <w:rFonts w:ascii="Times New Roman" w:hAnsi="Times New Roman" w:cs="Times New Roman"/>
          <w:sz w:val="24"/>
          <w:szCs w:val="24"/>
        </w:rPr>
        <w:t xml:space="preserve"> </w:t>
      </w:r>
      <w:r w:rsidR="005C779D">
        <w:rPr>
          <w:rFonts w:ascii="Times New Roman" w:hAnsi="Times New Roman" w:cs="Times New Roman"/>
          <w:sz w:val="24"/>
          <w:szCs w:val="24"/>
        </w:rPr>
        <w:t>июня</w:t>
      </w:r>
      <w:r w:rsidR="0091329E">
        <w:rPr>
          <w:rFonts w:ascii="Times New Roman" w:hAnsi="Times New Roman" w:cs="Times New Roman"/>
          <w:sz w:val="24"/>
          <w:szCs w:val="24"/>
        </w:rPr>
        <w:t xml:space="preserve"> </w:t>
      </w:r>
      <w:r w:rsidR="002119A5">
        <w:rPr>
          <w:rFonts w:ascii="Times New Roman" w:hAnsi="Times New Roman" w:cs="Times New Roman"/>
          <w:sz w:val="24"/>
          <w:szCs w:val="24"/>
        </w:rPr>
        <w:t>202</w:t>
      </w:r>
      <w:r w:rsidR="005B3E3C">
        <w:rPr>
          <w:rFonts w:ascii="Times New Roman" w:hAnsi="Times New Roman" w:cs="Times New Roman"/>
          <w:sz w:val="24"/>
          <w:szCs w:val="24"/>
        </w:rPr>
        <w:t>3</w:t>
      </w:r>
      <w:r w:rsidR="0091329E">
        <w:rPr>
          <w:rFonts w:ascii="Times New Roman" w:hAnsi="Times New Roman" w:cs="Times New Roman"/>
          <w:sz w:val="24"/>
          <w:szCs w:val="24"/>
        </w:rPr>
        <w:t xml:space="preserve"> </w:t>
      </w:r>
      <w:r w:rsidR="00D400D0" w:rsidRPr="00D400D0">
        <w:rPr>
          <w:rFonts w:ascii="Times New Roman" w:hAnsi="Times New Roman" w:cs="Times New Roman"/>
          <w:sz w:val="24"/>
          <w:szCs w:val="24"/>
        </w:rPr>
        <w:t>года №</w:t>
      </w:r>
      <w:r w:rsidR="005C779D">
        <w:rPr>
          <w:rFonts w:ascii="Times New Roman" w:hAnsi="Times New Roman" w:cs="Times New Roman"/>
          <w:sz w:val="24"/>
          <w:szCs w:val="24"/>
        </w:rPr>
        <w:t>183</w:t>
      </w:r>
      <w:bookmarkStart w:id="0" w:name="_GoBack"/>
      <w:bookmarkEnd w:id="0"/>
    </w:p>
    <w:p w:rsidR="00190B47" w:rsidRPr="00D413D7" w:rsidRDefault="00190B47" w:rsidP="00190B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9A5" w:rsidRP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от 22 ноября 2019 г. № 16</w:t>
      </w:r>
    </w:p>
    <w:p w:rsidR="002119A5" w:rsidRP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>«Об установлении на территории</w:t>
      </w:r>
    </w:p>
    <w:p w:rsidR="002119A5" w:rsidRPr="002119A5" w:rsidRDefault="00F736E4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 xml:space="preserve">МО </w:t>
      </w:r>
      <w:r w:rsidRPr="002C6033">
        <w:rPr>
          <w:rFonts w:ascii="Times New Roman" w:hAnsi="Times New Roman" w:cs="Times New Roman"/>
          <w:sz w:val="24"/>
          <w:szCs w:val="24"/>
        </w:rPr>
        <w:t>Красноозерное</w:t>
      </w:r>
      <w:r w:rsidR="002119A5" w:rsidRPr="002119A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119A5" w:rsidRPr="002119A5" w:rsidRDefault="00F736E4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 xml:space="preserve">МОПриозерскиймуниципальный </w:t>
      </w:r>
      <w:r w:rsidRPr="002C6033">
        <w:rPr>
          <w:rFonts w:ascii="Times New Roman" w:hAnsi="Times New Roman" w:cs="Times New Roman"/>
          <w:sz w:val="24"/>
          <w:szCs w:val="24"/>
        </w:rPr>
        <w:t>район</w:t>
      </w:r>
    </w:p>
    <w:p w:rsidR="002C6033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F736E4" w:rsidRPr="002119A5">
        <w:rPr>
          <w:rFonts w:ascii="Times New Roman" w:hAnsi="Times New Roman" w:cs="Times New Roman"/>
          <w:sz w:val="24"/>
          <w:szCs w:val="24"/>
        </w:rPr>
        <w:t>земельногоналога</w:t>
      </w:r>
    </w:p>
    <w:p w:rsidR="00190B47" w:rsidRPr="00902F07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>с 01.01.2020 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55478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F07" w:rsidRPr="00D413D7" w:rsidRDefault="00902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6D9" w:rsidRDefault="00B916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Налоговым кодексом Российской Федерации</w:t>
      </w:r>
      <w:r w:rsidR="001C1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4D37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</w:t>
      </w: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 муниципальногообразования </w:t>
      </w:r>
      <w:r w:rsidR="00281C5B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Красноозерн</w:t>
      </w:r>
      <w:r w:rsidR="006460FF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B725CD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</w:t>
      </w:r>
      <w:r w:rsidR="00255478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B725CD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55478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депутатов </w:t>
      </w:r>
      <w:r w:rsidR="00255478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81C5B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Красноозерное</w:t>
      </w:r>
      <w:r w:rsidR="00B725CD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</w:t>
      </w: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B725CD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C1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решил:</w:t>
      </w:r>
    </w:p>
    <w:p w:rsidR="001C121E" w:rsidRPr="00F736E4" w:rsidRDefault="001C121E" w:rsidP="00F736E4">
      <w:pPr>
        <w:pStyle w:val="a8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от 22 ноября 2019 г. № 16 </w:t>
      </w:r>
      <w:r w:rsidRPr="002119A5">
        <w:rPr>
          <w:rFonts w:ascii="Times New Roman" w:hAnsi="Times New Roman" w:cs="Times New Roman"/>
          <w:sz w:val="24"/>
          <w:szCs w:val="24"/>
        </w:rPr>
        <w:t xml:space="preserve">«Об установлении на территорииМО </w:t>
      </w:r>
      <w:r w:rsidRPr="002C6033">
        <w:rPr>
          <w:rFonts w:ascii="Times New Roman" w:hAnsi="Times New Roman" w:cs="Times New Roman"/>
          <w:sz w:val="24"/>
          <w:szCs w:val="24"/>
        </w:rPr>
        <w:t xml:space="preserve">Красноозерное   </w:t>
      </w:r>
      <w:r w:rsidRPr="002119A5">
        <w:rPr>
          <w:rFonts w:ascii="Times New Roman" w:hAnsi="Times New Roman" w:cs="Times New Roman"/>
          <w:sz w:val="24"/>
          <w:szCs w:val="24"/>
        </w:rPr>
        <w:t xml:space="preserve"> сельское поселениеМОПриозерский муниципальный </w:t>
      </w:r>
      <w:r w:rsidRPr="002C6033">
        <w:rPr>
          <w:rFonts w:ascii="Times New Roman" w:hAnsi="Times New Roman" w:cs="Times New Roman"/>
          <w:sz w:val="24"/>
          <w:szCs w:val="24"/>
        </w:rPr>
        <w:t>район</w:t>
      </w:r>
      <w:r w:rsidRPr="002119A5">
        <w:rPr>
          <w:rFonts w:ascii="Times New Roman" w:hAnsi="Times New Roman" w:cs="Times New Roman"/>
          <w:sz w:val="24"/>
          <w:szCs w:val="24"/>
        </w:rPr>
        <w:t xml:space="preserve"> Ленинградской областиземельногоналога с 01.01.2020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ода» изменение, дополнив пункт </w:t>
      </w:r>
      <w:r w:rsidR="00F736E4">
        <w:rPr>
          <w:rFonts w:ascii="Times New Roman" w:hAnsi="Times New Roman" w:cs="Times New Roman"/>
          <w:color w:val="000000" w:themeColor="text1"/>
          <w:sz w:val="24"/>
          <w:szCs w:val="24"/>
        </w:rPr>
        <w:t>3 абзацем следующего содержания:</w:t>
      </w:r>
    </w:p>
    <w:p w:rsidR="00554D37" w:rsidRPr="00F736E4" w:rsidRDefault="00F736E4" w:rsidP="00F736E4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73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организации, включенные в сводный реестр организаций оборонно-промышленного комплекса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3D0C" w:rsidRPr="00554D37" w:rsidRDefault="00E6617E" w:rsidP="004B5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D37">
        <w:rPr>
          <w:rFonts w:ascii="Times New Roman" w:hAnsi="Times New Roman" w:cs="Times New Roman"/>
          <w:sz w:val="24"/>
          <w:szCs w:val="24"/>
        </w:rPr>
        <w:t>2</w:t>
      </w:r>
      <w:r w:rsidR="00B916D9" w:rsidRPr="00554D37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опубликованию.</w:t>
      </w:r>
    </w:p>
    <w:p w:rsidR="000B07C5" w:rsidRDefault="00E6617E" w:rsidP="00E6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16D9" w:rsidRPr="00D413D7">
        <w:rPr>
          <w:rFonts w:ascii="Times New Roman" w:hAnsi="Times New Roman" w:cs="Times New Roman"/>
          <w:sz w:val="24"/>
          <w:szCs w:val="24"/>
        </w:rPr>
        <w:t xml:space="preserve">. </w:t>
      </w:r>
      <w:r w:rsidR="0032314E" w:rsidRPr="0032314E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32314E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F736E4">
        <w:rPr>
          <w:rFonts w:ascii="Times New Roman" w:hAnsi="Times New Roman" w:cs="Times New Roman"/>
          <w:sz w:val="24"/>
          <w:szCs w:val="24"/>
        </w:rPr>
        <w:t>с 01 января 2024 года.</w:t>
      </w:r>
    </w:p>
    <w:p w:rsidR="002C6033" w:rsidRPr="004B5B8F" w:rsidRDefault="00E6617E" w:rsidP="002C6033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358" w:rsidRPr="005C0B13">
        <w:rPr>
          <w:rFonts w:ascii="Times New Roman" w:hAnsi="Times New Roman" w:cs="Times New Roman"/>
          <w:sz w:val="24"/>
          <w:szCs w:val="24"/>
        </w:rPr>
        <w:t xml:space="preserve">. </w:t>
      </w:r>
      <w:r w:rsidR="002C6033" w:rsidRPr="005C0B13">
        <w:rPr>
          <w:rFonts w:ascii="Times New Roman" w:hAnsi="Times New Roman" w:cs="Times New Roman"/>
          <w:sz w:val="24"/>
          <w:szCs w:val="24"/>
        </w:rPr>
        <w:t xml:space="preserve">Контроль за исполнение настоящего решения возложить на постоянную комиссию Совета депутатов </w:t>
      </w:r>
      <w:r w:rsidR="002C6033">
        <w:rPr>
          <w:rFonts w:ascii="Times New Roman" w:hAnsi="Times New Roman" w:cs="Times New Roman"/>
          <w:sz w:val="24"/>
          <w:szCs w:val="24"/>
        </w:rPr>
        <w:t>по местному самоуправлению, законности, социальным вопросам, по экономике, бюджету, налог</w:t>
      </w:r>
      <w:r w:rsidR="00F736E4">
        <w:rPr>
          <w:rFonts w:ascii="Times New Roman" w:hAnsi="Times New Roman" w:cs="Times New Roman"/>
          <w:sz w:val="24"/>
          <w:szCs w:val="24"/>
        </w:rPr>
        <w:t>ам, муниципальной собственности.</w:t>
      </w:r>
    </w:p>
    <w:p w:rsidR="00B77358" w:rsidRDefault="00B77358" w:rsidP="002C6033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6033" w:rsidRPr="002D333A" w:rsidRDefault="002C6033" w:rsidP="00B773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916D9" w:rsidRPr="00A91507" w:rsidRDefault="002C6033" w:rsidP="004B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18D0">
        <w:rPr>
          <w:rFonts w:ascii="Times New Roman" w:hAnsi="Times New Roman"/>
        </w:rPr>
        <w:t xml:space="preserve">Глава  МО Красноозерное сельское поселение                         </w:t>
      </w:r>
      <w:proofErr w:type="spellStart"/>
      <w:r w:rsidRPr="00DA18D0">
        <w:rPr>
          <w:rFonts w:ascii="Times New Roman" w:hAnsi="Times New Roman"/>
        </w:rPr>
        <w:t>М.И.Каппушев</w:t>
      </w:r>
      <w:proofErr w:type="spellEnd"/>
    </w:p>
    <w:p w:rsidR="000D7237" w:rsidRDefault="000D7237" w:rsidP="000D7237">
      <w:pPr>
        <w:pStyle w:val="a4"/>
        <w:rPr>
          <w:sz w:val="18"/>
          <w:szCs w:val="18"/>
        </w:rPr>
      </w:pPr>
    </w:p>
    <w:p w:rsidR="00B916D9" w:rsidRDefault="00B916D9" w:rsidP="000D7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033" w:rsidRPr="00A91507" w:rsidRDefault="002C6033" w:rsidP="002C603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A18D0">
        <w:rPr>
          <w:rFonts w:ascii="Times New Roman" w:hAnsi="Times New Roman"/>
          <w:sz w:val="20"/>
        </w:rPr>
        <w:t>Исп.: Смирнова Н.Г Разослано: дело-2, прокуратура-1</w:t>
      </w:r>
    </w:p>
    <w:sectPr w:rsidR="002C6033" w:rsidRPr="00A91507" w:rsidSect="002D33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C7776"/>
    <w:multiLevelType w:val="hybridMultilevel"/>
    <w:tmpl w:val="DF2676C6"/>
    <w:lvl w:ilvl="0" w:tplc="E30A74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827DFB"/>
    <w:multiLevelType w:val="hybridMultilevel"/>
    <w:tmpl w:val="7C6CC404"/>
    <w:lvl w:ilvl="0" w:tplc="ECBA2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055A03"/>
    <w:rsid w:val="000A09FC"/>
    <w:rsid w:val="000B07C5"/>
    <w:rsid w:val="000D7237"/>
    <w:rsid w:val="00182D6D"/>
    <w:rsid w:val="00190B47"/>
    <w:rsid w:val="001A3D0C"/>
    <w:rsid w:val="001C121E"/>
    <w:rsid w:val="001E3E90"/>
    <w:rsid w:val="002119A5"/>
    <w:rsid w:val="00255478"/>
    <w:rsid w:val="00281C5B"/>
    <w:rsid w:val="002C6033"/>
    <w:rsid w:val="002D333A"/>
    <w:rsid w:val="0032314E"/>
    <w:rsid w:val="003924DD"/>
    <w:rsid w:val="003D38D1"/>
    <w:rsid w:val="00433A19"/>
    <w:rsid w:val="004914E5"/>
    <w:rsid w:val="004B5B8F"/>
    <w:rsid w:val="0052760C"/>
    <w:rsid w:val="0053076E"/>
    <w:rsid w:val="00554D37"/>
    <w:rsid w:val="005B3E3C"/>
    <w:rsid w:val="005C0B13"/>
    <w:rsid w:val="005C779D"/>
    <w:rsid w:val="006460FF"/>
    <w:rsid w:val="006D14FE"/>
    <w:rsid w:val="00742F05"/>
    <w:rsid w:val="00796745"/>
    <w:rsid w:val="007E2776"/>
    <w:rsid w:val="008A5A73"/>
    <w:rsid w:val="008B485D"/>
    <w:rsid w:val="008D4BCF"/>
    <w:rsid w:val="008D54BB"/>
    <w:rsid w:val="00902F07"/>
    <w:rsid w:val="0091329E"/>
    <w:rsid w:val="00917B32"/>
    <w:rsid w:val="009A3C86"/>
    <w:rsid w:val="009F7766"/>
    <w:rsid w:val="00A91507"/>
    <w:rsid w:val="00AF03DC"/>
    <w:rsid w:val="00B054AF"/>
    <w:rsid w:val="00B2127A"/>
    <w:rsid w:val="00B47B11"/>
    <w:rsid w:val="00B725CD"/>
    <w:rsid w:val="00B77358"/>
    <w:rsid w:val="00B916D9"/>
    <w:rsid w:val="00B918B0"/>
    <w:rsid w:val="00C422C4"/>
    <w:rsid w:val="00C714AB"/>
    <w:rsid w:val="00D00F4A"/>
    <w:rsid w:val="00D400D0"/>
    <w:rsid w:val="00D413D7"/>
    <w:rsid w:val="00D56669"/>
    <w:rsid w:val="00DA0E51"/>
    <w:rsid w:val="00DB6E64"/>
    <w:rsid w:val="00E42310"/>
    <w:rsid w:val="00E6617E"/>
    <w:rsid w:val="00E97559"/>
    <w:rsid w:val="00E97D4B"/>
    <w:rsid w:val="00ED487E"/>
    <w:rsid w:val="00EE287D"/>
    <w:rsid w:val="00F736E4"/>
    <w:rsid w:val="00FB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uiPriority w:val="99"/>
    <w:rsid w:val="00255478"/>
    <w:rPr>
      <w:sz w:val="28"/>
    </w:rPr>
  </w:style>
  <w:style w:type="paragraph" w:styleId="a4">
    <w:name w:val="Title"/>
    <w:basedOn w:val="a"/>
    <w:next w:val="a"/>
    <w:link w:val="1"/>
    <w:uiPriority w:val="99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2F07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554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Ирочка Павлова</cp:lastModifiedBy>
  <cp:revision>9</cp:revision>
  <cp:lastPrinted>2023-06-14T12:55:00Z</cp:lastPrinted>
  <dcterms:created xsi:type="dcterms:W3CDTF">2023-03-06T10:40:00Z</dcterms:created>
  <dcterms:modified xsi:type="dcterms:W3CDTF">2023-06-15T06:25:00Z</dcterms:modified>
</cp:coreProperties>
</file>